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 xml:space="preserve">Colegiul </w:t>
      </w:r>
      <w:r w:rsidR="00E36F65">
        <w:rPr>
          <w:b/>
          <w:sz w:val="18"/>
          <w:szCs w:val="18"/>
        </w:rPr>
        <w:t>Economic „Emanuil Gojdu” Hunedoara</w:t>
      </w:r>
      <w:r w:rsidRPr="00EB73D2">
        <w:rPr>
          <w:b/>
          <w:sz w:val="18"/>
          <w:szCs w:val="18"/>
        </w:rPr>
        <w:t>                              Avizat de Comisia Judeţeană  de  Evaluare şi Certificare</w:t>
      </w:r>
      <w:r w:rsidR="00860808">
        <w:rPr>
          <w:b/>
          <w:sz w:val="18"/>
          <w:szCs w:val="18"/>
        </w:rPr>
        <w:t xml:space="preserve"> Nr .............................</w:t>
      </w:r>
      <w:r w:rsidRPr="00EB73D2">
        <w:rPr>
          <w:b/>
          <w:sz w:val="18"/>
          <w:szCs w:val="18"/>
        </w:rPr>
        <w:t xml:space="preserve"> </w:t>
      </w:r>
      <w:r w:rsidR="00E36F65">
        <w:rPr>
          <w:b/>
          <w:sz w:val="18"/>
          <w:szCs w:val="18"/>
        </w:rPr>
        <w:t xml:space="preserve">  </w:t>
      </w:r>
      <w:r w:rsidRPr="00EB73D2">
        <w:rPr>
          <w:b/>
          <w:sz w:val="18"/>
          <w:szCs w:val="18"/>
        </w:rPr>
        <w:t> </w:t>
      </w:r>
    </w:p>
    <w:p w:rsidR="00860808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Avizat de Comisia metodică de specialitate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                                            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Avizat de Consiliul de administraţie</w:t>
      </w:r>
      <w:r w:rsidRPr="00EB73D2">
        <w:rPr>
          <w:b/>
          <w:bCs/>
          <w:sz w:val="18"/>
          <w:szCs w:val="18"/>
        </w:rPr>
        <w:t> </w:t>
      </w:r>
    </w:p>
    <w:p w:rsidR="00EB73D2" w:rsidRPr="00EB73D2" w:rsidRDefault="00EB73D2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EB73D2">
        <w:rPr>
          <w:b/>
          <w:bCs/>
          <w:sz w:val="18"/>
          <w:szCs w:val="18"/>
        </w:rPr>
        <w:t> </w:t>
      </w:r>
    </w:p>
    <w:p w:rsidR="00EC6BAA" w:rsidRPr="00EC6BAA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EC6BAA">
        <w:rPr>
          <w:color w:val="FF0000"/>
          <w:sz w:val="18"/>
          <w:szCs w:val="18"/>
        </w:rPr>
        <w:t> </w:t>
      </w:r>
      <w:r w:rsidRPr="00EC6BAA">
        <w:rPr>
          <w:b/>
          <w:bCs/>
          <w:color w:val="FF0000"/>
          <w:sz w:val="18"/>
          <w:szCs w:val="18"/>
        </w:rPr>
        <w:t>Domeniul:</w:t>
      </w:r>
      <w:r w:rsidR="00860808" w:rsidRPr="00EC6BAA">
        <w:rPr>
          <w:b/>
          <w:bCs/>
          <w:color w:val="FF0000"/>
          <w:sz w:val="18"/>
          <w:szCs w:val="18"/>
        </w:rPr>
        <w:t xml:space="preserve"> </w:t>
      </w:r>
      <w:r w:rsidR="00B174C0">
        <w:rPr>
          <w:b/>
          <w:bCs/>
          <w:color w:val="FF0000"/>
          <w:sz w:val="18"/>
          <w:szCs w:val="18"/>
        </w:rPr>
        <w:t>Servicii</w:t>
      </w:r>
    </w:p>
    <w:p w:rsidR="00EC6BAA" w:rsidRDefault="00EB73D2" w:rsidP="00B174C0">
      <w:pPr>
        <w:pStyle w:val="msonospacing0"/>
        <w:spacing w:after="0"/>
        <w:rPr>
          <w:b/>
          <w:bCs/>
          <w:color w:val="FF0000"/>
          <w:sz w:val="18"/>
          <w:szCs w:val="18"/>
          <w:lang w:val="pt-BR"/>
        </w:rPr>
      </w:pPr>
      <w:r w:rsidRPr="00EC6BAA">
        <w:rPr>
          <w:b/>
          <w:bCs/>
          <w:color w:val="FF0000"/>
          <w:sz w:val="18"/>
          <w:szCs w:val="18"/>
        </w:rPr>
        <w:t xml:space="preserve">Calificarea profesională: </w:t>
      </w:r>
      <w:r w:rsidR="00324F6E" w:rsidRPr="00324F6E">
        <w:rPr>
          <w:b/>
          <w:bCs/>
          <w:color w:val="FF0000"/>
          <w:sz w:val="18"/>
          <w:szCs w:val="18"/>
        </w:rPr>
        <w:t xml:space="preserve"> </w:t>
      </w:r>
      <w:r w:rsidR="00324F6E">
        <w:rPr>
          <w:b/>
          <w:bCs/>
          <w:color w:val="FF0000"/>
          <w:sz w:val="18"/>
          <w:szCs w:val="18"/>
          <w:lang w:val="pt-BR"/>
        </w:rPr>
        <w:t>T</w:t>
      </w:r>
      <w:r w:rsidR="00324F6E" w:rsidRPr="00324F6E">
        <w:rPr>
          <w:b/>
          <w:bCs/>
          <w:color w:val="FF0000"/>
          <w:sz w:val="18"/>
          <w:szCs w:val="18"/>
          <w:lang w:val="pt-BR"/>
        </w:rPr>
        <w:t>ehnician în activităţi economice</w:t>
      </w:r>
    </w:p>
    <w:p w:rsidR="004B5EC5" w:rsidRPr="00B174C0" w:rsidRDefault="004B5EC5" w:rsidP="00B174C0">
      <w:pPr>
        <w:pStyle w:val="msonospacing0"/>
        <w:spacing w:after="0"/>
        <w:rPr>
          <w:b/>
          <w:bCs/>
          <w:color w:val="FF0000"/>
          <w:sz w:val="18"/>
          <w:szCs w:val="18"/>
          <w:lang w:val="pt-BR"/>
        </w:rPr>
      </w:pPr>
    </w:p>
    <w:p w:rsidR="00860808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EB73D2">
        <w:rPr>
          <w:b/>
          <w:sz w:val="18"/>
          <w:szCs w:val="18"/>
        </w:rPr>
        <w:t>Nivel 3</w:t>
      </w:r>
    </w:p>
    <w:p w:rsidR="00B174C0" w:rsidRDefault="00B174C0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858" w:type="dxa"/>
        <w:tblLook w:val="04A0"/>
      </w:tblPr>
      <w:tblGrid>
        <w:gridCol w:w="534"/>
        <w:gridCol w:w="4819"/>
        <w:gridCol w:w="8505"/>
      </w:tblGrid>
      <w:tr w:rsidR="00E36F65" w:rsidTr="00E36F65">
        <w:tc>
          <w:tcPr>
            <w:tcW w:w="534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819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8505" w:type="dxa"/>
          </w:tcPr>
          <w:p w:rsidR="00E36F65" w:rsidRPr="00EB73D2" w:rsidRDefault="00E36F65" w:rsidP="00EC6B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Unitatea de competenţă</w:t>
            </w:r>
            <w:r w:rsidR="00EC6BA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, </w:t>
            </w:r>
            <w:r w:rsidRPr="00EB73D2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Competenţe specifice vizate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Monografie contabi</w:t>
            </w: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lă a capitalurilor proprii </w:t>
            </w:r>
            <w:smartTag w:uri="urn:schemas-microsoft-com:office:smarttags" w:element="PersonName">
              <w:smartTagPr>
                <w:attr w:name="ProductID" w:val="la S.C"/>
              </w:smartTagPr>
              <w:r w:rsidRPr="00B174C0">
                <w:rPr>
                  <w:rFonts w:ascii="Times New Roman" w:eastAsia="Times New Roman" w:hAnsi="Times New Roman" w:cs="Times New Roman"/>
                  <w:sz w:val="18"/>
                  <w:szCs w:val="18"/>
                  <w:lang w:val="ro-RO"/>
                </w:rPr>
                <w:t>la S.C</w:t>
              </w:r>
            </w:smartTag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.” ” S.A. într-o perioadă de gestiune</w:t>
            </w:r>
          </w:p>
        </w:tc>
        <w:tc>
          <w:tcPr>
            <w:tcW w:w="8505" w:type="dxa"/>
          </w:tcPr>
          <w:p w:rsidR="00B174C0" w:rsidRPr="00324F6E" w:rsidRDefault="00B174C0" w:rsidP="00EC6BAA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324F6E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324F6E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324F6E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Amortizarea imobilizărilor corporale </w:t>
            </w:r>
            <w:smartTag w:uri="urn:schemas-microsoft-com:office:smarttags" w:element="PersonName">
              <w:smartTagPr>
                <w:attr w:name="ProductID" w:val="la S.C."/>
              </w:smartTagPr>
              <w:smartTag w:uri="urn:schemas-microsoft-com:office:smarttags" w:element="PersonName">
                <w:smartTagPr>
                  <w:attr w:name="ProductID" w:val="la S.C"/>
                </w:smartTagPr>
                <w:r w:rsidRPr="00B174C0">
                  <w:rPr>
                    <w:rFonts w:ascii="Times New Roman" w:eastAsia="Times New Roman" w:hAnsi="Times New Roman" w:cs="Times New Roman"/>
                    <w:sz w:val="18"/>
                    <w:szCs w:val="18"/>
                    <w:lang w:val="it-IT"/>
                  </w:rPr>
                  <w:t>la S.C</w:t>
                </w:r>
              </w:smartTag>
              <w:r w:rsidRPr="00B174C0">
                <w:rPr>
                  <w:rFonts w:ascii="Times New Roman" w:eastAsia="Times New Roman" w:hAnsi="Times New Roman" w:cs="Times New Roman"/>
                  <w:sz w:val="18"/>
                  <w:szCs w:val="18"/>
                  <w:lang w:val="ro-RO"/>
                </w:rPr>
                <w:t>.</w:t>
              </w:r>
            </w:smartTag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 ”  ” S.R.L.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Amortizarea imobilizărilor necorporale </w:t>
            </w:r>
            <w:smartTag w:uri="urn:schemas-microsoft-com:office:smarttags" w:element="PersonName">
              <w:smartTagPr>
                <w:attr w:name="ProductID" w:val="la S.C."/>
              </w:smartTagPr>
              <w:smartTag w:uri="urn:schemas-microsoft-com:office:smarttags" w:element="PersonName">
                <w:smartTagPr>
                  <w:attr w:name="ProductID" w:val="la S.C"/>
                </w:smartTagPr>
                <w:r w:rsidRPr="00B174C0">
                  <w:rPr>
                    <w:rFonts w:ascii="Times New Roman" w:eastAsia="Times New Roman" w:hAnsi="Times New Roman" w:cs="Times New Roman"/>
                    <w:sz w:val="18"/>
                    <w:szCs w:val="18"/>
                    <w:lang w:val="it-IT"/>
                  </w:rPr>
                  <w:t>la S.C</w:t>
                </w:r>
              </w:smartTag>
              <w:r w:rsidRPr="00B174C0">
                <w:rPr>
                  <w:rFonts w:ascii="Times New Roman" w:eastAsia="Times New Roman" w:hAnsi="Times New Roman" w:cs="Times New Roman"/>
                  <w:sz w:val="18"/>
                  <w:szCs w:val="18"/>
                  <w:lang w:val="ro-RO"/>
                </w:rPr>
                <w:t>.</w:t>
              </w:r>
            </w:smartTag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 ”  ” S.R.L.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Politici contabile privind activele corporale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Întocmirea balanţei de verificare </w:t>
            </w:r>
            <w:smartTag w:uri="urn:schemas-microsoft-com:office:smarttags" w:element="PersonName">
              <w:smartTagPr>
                <w:attr w:name="ProductID" w:val="la S.C"/>
              </w:smartTagPr>
              <w:r w:rsidRPr="00B174C0">
                <w:rPr>
                  <w:rFonts w:ascii="Times New Roman" w:eastAsia="Times New Roman" w:hAnsi="Times New Roman" w:cs="Times New Roman"/>
                  <w:sz w:val="18"/>
                  <w:szCs w:val="18"/>
                  <w:lang w:val="it-IT"/>
                </w:rPr>
                <w:t xml:space="preserve">la </w:t>
              </w:r>
              <w:r w:rsidRPr="00B174C0">
                <w:rPr>
                  <w:rFonts w:ascii="Times New Roman" w:eastAsia="Times New Roman" w:hAnsi="Times New Roman" w:cs="Times New Roman"/>
                  <w:sz w:val="18"/>
                  <w:szCs w:val="18"/>
                  <w:lang w:val="ro-RO"/>
                </w:rPr>
                <w:t>S.C</w:t>
              </w:r>
            </w:smartTag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.” ” S.R.L.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Constituirea capitalului social  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819" w:type="dxa"/>
          </w:tcPr>
          <w:p w:rsidR="00B174C0" w:rsidRPr="00B174C0" w:rsidRDefault="00920811" w:rsidP="00B174C0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920811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Evidenţa contabilă privind majorarea capitalului social </w:t>
            </w:r>
            <w:smartTag w:uri="urn:schemas-microsoft-com:office:smarttags" w:element="PersonName">
              <w:smartTagPr>
                <w:attr w:name="ProductID" w:val="la S.C"/>
              </w:smartTagPr>
              <w:r w:rsidRPr="00920811">
                <w:rPr>
                  <w:rFonts w:ascii="Times New Roman" w:eastAsia="Times New Roman" w:hAnsi="Times New Roman" w:cs="Times New Roman"/>
                  <w:sz w:val="18"/>
                  <w:szCs w:val="18"/>
                  <w:lang w:val="it-IT"/>
                </w:rPr>
                <w:t xml:space="preserve">la </w:t>
              </w:r>
              <w:r w:rsidRPr="00920811">
                <w:rPr>
                  <w:rFonts w:ascii="Times New Roman" w:eastAsia="Times New Roman" w:hAnsi="Times New Roman" w:cs="Times New Roman"/>
                  <w:sz w:val="18"/>
                  <w:szCs w:val="18"/>
                  <w:lang w:val="ro-RO"/>
                </w:rPr>
                <w:t>S.C</w:t>
              </w:r>
            </w:smartTag>
            <w:r w:rsidRPr="00920811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.” ” S.A.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B174C0" w:rsidTr="00E36F65">
        <w:tc>
          <w:tcPr>
            <w:tcW w:w="534" w:type="dxa"/>
          </w:tcPr>
          <w:p w:rsidR="00B174C0" w:rsidRDefault="00B174C0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819" w:type="dxa"/>
          </w:tcPr>
          <w:p w:rsidR="00B174C0" w:rsidRPr="00B174C0" w:rsidRDefault="00B174C0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Monografie contabilă a stocurilor de mărfuri la preţul cu amănuntul la S.C.”</w:t>
            </w:r>
            <w:r w:rsidRPr="00B174C0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</w:t>
            </w:r>
            <w:r w:rsidRPr="00B174C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” S.A</w:t>
            </w:r>
          </w:p>
        </w:tc>
        <w:tc>
          <w:tcPr>
            <w:tcW w:w="8505" w:type="dxa"/>
          </w:tcPr>
          <w:p w:rsidR="00B174C0" w:rsidRPr="00324F6E" w:rsidRDefault="00B174C0" w:rsidP="00961869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lastRenderedPageBreak/>
              <w:t>C2 Înregistrează evenimente şi tranzacţiile în contabilitate</w:t>
            </w:r>
          </w:p>
          <w:p w:rsidR="00B174C0" w:rsidRPr="00324F6E" w:rsidRDefault="00B174C0" w:rsidP="0096186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  <w:tr w:rsidR="008220AA" w:rsidTr="00E36F65">
        <w:tc>
          <w:tcPr>
            <w:tcW w:w="534" w:type="dxa"/>
          </w:tcPr>
          <w:p w:rsidR="008220AA" w:rsidRDefault="008220AA" w:rsidP="00EC6BAA">
            <w:pPr>
              <w:pStyle w:val="msonospacing0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4819" w:type="dxa"/>
          </w:tcPr>
          <w:p w:rsidR="008220AA" w:rsidRPr="00B174C0" w:rsidRDefault="008220AA" w:rsidP="0096186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8220AA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Reglementări privind imobilizările corporale şi necorporale - conform directivelor </w:t>
            </w:r>
            <w:proofErr w:type="spellStart"/>
            <w:r w:rsidRPr="008220AA">
              <w:rPr>
                <w:rFonts w:ascii="Times New Roman" w:eastAsia="Times New Roman" w:hAnsi="Times New Roman" w:cs="Times New Roman"/>
                <w:sz w:val="18"/>
                <w:szCs w:val="18"/>
              </w:rPr>
              <w:t>europene</w:t>
            </w:r>
            <w:proofErr w:type="spellEnd"/>
          </w:p>
        </w:tc>
        <w:tc>
          <w:tcPr>
            <w:tcW w:w="8505" w:type="dxa"/>
          </w:tcPr>
          <w:p w:rsidR="008220AA" w:rsidRPr="00324F6E" w:rsidRDefault="008220AA" w:rsidP="00AF588A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UC 16 Contabilitatea evenimentelor şi tranzacţiilor</w:t>
            </w:r>
          </w:p>
          <w:p w:rsidR="008220AA" w:rsidRPr="00324F6E" w:rsidRDefault="008220AA" w:rsidP="00AF588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C1 Utilizează planul general de conturi pentru înregistrarea evenimentelor şi tranzacţiilor</w:t>
            </w:r>
            <w:r w:rsidRPr="00324F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20AA" w:rsidRPr="00324F6E" w:rsidRDefault="008220AA" w:rsidP="00AF588A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C2 Înregistrează evenimente şi tranzacţiile în contabilitate</w:t>
            </w:r>
          </w:p>
          <w:p w:rsidR="008220AA" w:rsidRPr="00324F6E" w:rsidRDefault="008220AA" w:rsidP="00AF588A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24F6E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C3 Completează registre contabile şi balanţa de verificare</w:t>
            </w:r>
          </w:p>
        </w:tc>
      </w:tr>
    </w:tbl>
    <w:p w:rsidR="00EB73D2" w:rsidRDefault="00EB73D2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EB73D2" w:rsidRPr="00EB73D2" w:rsidRDefault="00B51678" w:rsidP="00B51678">
      <w:pPr>
        <w:spacing w:after="0" w:line="240" w:lineRule="auto"/>
        <w:ind w:left="7920" w:firstLine="720"/>
        <w:rPr>
          <w:rFonts w:ascii="Times New Roman" w:hAnsi="Times New Roman" w:cs="Times New Roman"/>
          <w:sz w:val="18"/>
          <w:szCs w:val="18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Profesor propunător:</w:t>
      </w:r>
      <w:r w:rsidR="004B5EC5">
        <w:rPr>
          <w:rFonts w:ascii="Times New Roman" w:hAnsi="Times New Roman" w:cs="Times New Roman"/>
          <w:sz w:val="18"/>
          <w:szCs w:val="18"/>
          <w:lang w:val="ro-RO"/>
        </w:rPr>
        <w:t> </w:t>
      </w:r>
      <w:r w:rsidR="00EB73D2" w:rsidRPr="00EB73D2">
        <w:rPr>
          <w:rFonts w:ascii="Times New Roman" w:hAnsi="Times New Roman" w:cs="Times New Roman"/>
          <w:sz w:val="18"/>
          <w:szCs w:val="18"/>
          <w:lang w:val="ro-RO"/>
        </w:rPr>
        <w:t xml:space="preserve">   </w:t>
      </w:r>
      <w:r w:rsidR="004B5EC5">
        <w:rPr>
          <w:rFonts w:ascii="Times New Roman" w:hAnsi="Times New Roman" w:cs="Times New Roman"/>
          <w:sz w:val="18"/>
          <w:szCs w:val="18"/>
          <w:lang w:val="ro-RO"/>
        </w:rPr>
        <w:t>SOLOMON CARMEN MARIOARA</w:t>
      </w:r>
    </w:p>
    <w:sectPr w:rsidR="00EB73D2" w:rsidRPr="00EB73D2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73D2"/>
    <w:rsid w:val="00192524"/>
    <w:rsid w:val="00324F6E"/>
    <w:rsid w:val="003C26D3"/>
    <w:rsid w:val="004B5EC5"/>
    <w:rsid w:val="00583469"/>
    <w:rsid w:val="008220AA"/>
    <w:rsid w:val="00860808"/>
    <w:rsid w:val="00902624"/>
    <w:rsid w:val="00920811"/>
    <w:rsid w:val="00A551BE"/>
    <w:rsid w:val="00B174C0"/>
    <w:rsid w:val="00B51678"/>
    <w:rsid w:val="00C304BF"/>
    <w:rsid w:val="00D423D6"/>
    <w:rsid w:val="00E36F65"/>
    <w:rsid w:val="00E93370"/>
    <w:rsid w:val="00EB73D2"/>
    <w:rsid w:val="00EC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4F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Powered by Mikes Hardware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user</cp:lastModifiedBy>
  <cp:revision>6</cp:revision>
  <dcterms:created xsi:type="dcterms:W3CDTF">2014-01-23T17:19:00Z</dcterms:created>
  <dcterms:modified xsi:type="dcterms:W3CDTF">2014-05-12T12:45:00Z</dcterms:modified>
</cp:coreProperties>
</file>